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16CD" w14:textId="38A2FA2A" w:rsidR="00E45899" w:rsidRPr="00E45899" w:rsidRDefault="00E45899" w:rsidP="00E45899">
      <w:pPr>
        <w:widowControl w:val="0"/>
        <w:spacing w:after="0"/>
        <w:ind w:right="2"/>
        <w:rPr>
          <w:rFonts w:ascii="Tms Rmn" w:hAnsi="Tms Rmn"/>
          <w:snapToGrid w:val="0"/>
          <w:sz w:val="24"/>
        </w:rPr>
      </w:pPr>
    </w:p>
    <w:p w14:paraId="542C8611" w14:textId="1A197F9A" w:rsidR="00D147C7" w:rsidRPr="00E45899" w:rsidRDefault="00D147C7" w:rsidP="00E45899">
      <w:pPr>
        <w:jc w:val="center"/>
        <w:rPr>
          <w:b/>
          <w:sz w:val="32"/>
          <w:szCs w:val="32"/>
        </w:rPr>
      </w:pPr>
      <w:r w:rsidRPr="00D147C7">
        <w:rPr>
          <w:b/>
          <w:sz w:val="32"/>
          <w:szCs w:val="32"/>
        </w:rPr>
        <w:t>RICHIESTA FORNITURA SACCHI</w:t>
      </w:r>
    </w:p>
    <w:p w14:paraId="4B20179C" w14:textId="77777777" w:rsidR="00D147C7" w:rsidRDefault="00D147C7" w:rsidP="00D147C7">
      <w:pPr>
        <w:jc w:val="both"/>
        <w:rPr>
          <w:sz w:val="24"/>
          <w:szCs w:val="24"/>
        </w:rPr>
      </w:pPr>
      <w:r>
        <w:rPr>
          <w:sz w:val="24"/>
          <w:szCs w:val="24"/>
        </w:rPr>
        <w:t>Il sottoscritto ____________________________ nato a ______________ il __________________ residente in Via ____________________________________________ nr. _____________ in qualità di INTESTATARIO DELLA TASSA RIFIUTI</w:t>
      </w:r>
    </w:p>
    <w:p w14:paraId="2936A8EB" w14:textId="77777777" w:rsidR="00D147C7" w:rsidRDefault="00D147C7" w:rsidP="00D147C7">
      <w:pPr>
        <w:jc w:val="center"/>
        <w:rPr>
          <w:sz w:val="24"/>
          <w:szCs w:val="24"/>
        </w:rPr>
      </w:pPr>
      <w:r>
        <w:rPr>
          <w:sz w:val="24"/>
          <w:szCs w:val="24"/>
        </w:rPr>
        <w:t>CHIEDE</w:t>
      </w:r>
    </w:p>
    <w:p w14:paraId="30FB12C4" w14:textId="0E3F315F" w:rsidR="00D147C7" w:rsidRDefault="00D147C7" w:rsidP="00D147C7">
      <w:pPr>
        <w:jc w:val="both"/>
        <w:rPr>
          <w:sz w:val="24"/>
          <w:szCs w:val="24"/>
        </w:rPr>
      </w:pPr>
      <w:r>
        <w:rPr>
          <w:sz w:val="24"/>
          <w:szCs w:val="24"/>
        </w:rPr>
        <w:t xml:space="preserve">La fornitura per l’anno ______________ di </w:t>
      </w:r>
      <w:r w:rsidR="00FE04E7">
        <w:rPr>
          <w:sz w:val="24"/>
          <w:szCs w:val="24"/>
        </w:rPr>
        <w:t>30</w:t>
      </w:r>
      <w:r>
        <w:rPr>
          <w:sz w:val="24"/>
          <w:szCs w:val="24"/>
        </w:rPr>
        <w:t xml:space="preserve"> sacchi da utilizzare esclusivamente per pannolini/pannoloni.</w:t>
      </w:r>
    </w:p>
    <w:p w14:paraId="2B0BC96A" w14:textId="77777777" w:rsidR="00D147C7" w:rsidRDefault="00D147C7" w:rsidP="00D147C7">
      <w:pPr>
        <w:jc w:val="both"/>
        <w:rPr>
          <w:sz w:val="24"/>
          <w:szCs w:val="24"/>
        </w:rPr>
      </w:pPr>
      <w:r>
        <w:rPr>
          <w:sz w:val="24"/>
          <w:szCs w:val="24"/>
        </w:rPr>
        <w:t>A tal fine, ai sensi degli articoli 46 e 47 del D.P.R. 28 dicembre 2020, n. 445, consapevole delle sanzioni penali previste dall’art.76 del medesimo D.P.R. n. 445 del 2000, per le ipotesi di falsità in atti e dichiarazioni mendaci ivi indicate</w:t>
      </w:r>
    </w:p>
    <w:p w14:paraId="7E3AA3AC" w14:textId="77777777" w:rsidR="00D147C7" w:rsidRDefault="00D147C7" w:rsidP="0065226A">
      <w:pPr>
        <w:jc w:val="center"/>
        <w:rPr>
          <w:sz w:val="24"/>
          <w:szCs w:val="24"/>
        </w:rPr>
      </w:pPr>
      <w:r>
        <w:rPr>
          <w:sz w:val="24"/>
          <w:szCs w:val="24"/>
        </w:rPr>
        <w:t>DICHIARA CHE</w:t>
      </w:r>
    </w:p>
    <w:p w14:paraId="2AA5F838" w14:textId="77777777" w:rsidR="00D147C7" w:rsidRDefault="00D147C7" w:rsidP="00D147C7">
      <w:pPr>
        <w:pStyle w:val="Paragrafoelenco"/>
        <w:numPr>
          <w:ilvl w:val="0"/>
          <w:numId w:val="1"/>
        </w:numPr>
        <w:jc w:val="both"/>
        <w:rPr>
          <w:sz w:val="24"/>
          <w:szCs w:val="24"/>
        </w:rPr>
      </w:pPr>
      <w:r>
        <w:rPr>
          <w:sz w:val="24"/>
          <w:szCs w:val="24"/>
        </w:rPr>
        <w:t>Nella propria famiglia sono presenti:</w:t>
      </w:r>
    </w:p>
    <w:p w14:paraId="3C304433" w14:textId="77777777" w:rsidR="00D147C7" w:rsidRDefault="00D147C7" w:rsidP="00D147C7">
      <w:pPr>
        <w:pStyle w:val="Paragrafoelenco"/>
        <w:numPr>
          <w:ilvl w:val="1"/>
          <w:numId w:val="1"/>
        </w:numPr>
        <w:jc w:val="both"/>
        <w:rPr>
          <w:sz w:val="24"/>
          <w:szCs w:val="24"/>
        </w:rPr>
      </w:pPr>
      <w:r>
        <w:rPr>
          <w:sz w:val="24"/>
          <w:szCs w:val="24"/>
        </w:rPr>
        <w:t>N. ____ bambini in età inferiore a tre anni (si considerano i bambini che nell’anno indicato compiranno tre anni o età inferiori ovvero i bambini nati nell’anno indicato);</w:t>
      </w:r>
    </w:p>
    <w:p w14:paraId="22B539C9" w14:textId="77777777" w:rsidR="00D147C7" w:rsidRDefault="00D147C7" w:rsidP="00D147C7">
      <w:pPr>
        <w:pStyle w:val="Paragrafoelenco"/>
        <w:numPr>
          <w:ilvl w:val="1"/>
          <w:numId w:val="1"/>
        </w:numPr>
        <w:jc w:val="both"/>
        <w:rPr>
          <w:sz w:val="24"/>
          <w:szCs w:val="24"/>
        </w:rPr>
      </w:pPr>
      <w:r>
        <w:rPr>
          <w:sz w:val="24"/>
          <w:szCs w:val="24"/>
        </w:rPr>
        <w:t>N. _____ persone che utilizzano ausili per incontinenza (pannoloni);</w:t>
      </w:r>
    </w:p>
    <w:p w14:paraId="1D76A505" w14:textId="33E6ABAD" w:rsidR="00D147C7" w:rsidRDefault="00FE04E7" w:rsidP="00D147C7">
      <w:pPr>
        <w:jc w:val="both"/>
        <w:rPr>
          <w:sz w:val="24"/>
          <w:szCs w:val="24"/>
        </w:rPr>
      </w:pPr>
      <w:r>
        <w:rPr>
          <w:sz w:val="24"/>
          <w:szCs w:val="24"/>
        </w:rPr>
        <w:t>Marene</w:t>
      </w:r>
      <w:r w:rsidR="00D147C7">
        <w:rPr>
          <w:sz w:val="24"/>
          <w:szCs w:val="24"/>
        </w:rPr>
        <w:t>, lì _____________________</w:t>
      </w:r>
    </w:p>
    <w:p w14:paraId="6BA571DA" w14:textId="77777777" w:rsidR="00D147C7" w:rsidRDefault="00D147C7" w:rsidP="00D147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p w14:paraId="298B5DA3" w14:textId="5F63FE23" w:rsidR="0065226A" w:rsidRDefault="00D147C7" w:rsidP="00D147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w:t>
      </w:r>
    </w:p>
    <w:p w14:paraId="62940C9B" w14:textId="2BA7C5C6" w:rsidR="00D147C7" w:rsidRPr="00D147C7" w:rsidRDefault="00D147C7" w:rsidP="00D147C7">
      <w:pPr>
        <w:jc w:val="both"/>
        <w:rPr>
          <w:sz w:val="24"/>
          <w:szCs w:val="24"/>
        </w:rPr>
      </w:pPr>
      <w:r>
        <w:t>Ai sensi dell'art. 13 del Regolamento UE 2016/679 “GDPR”, il Comune di</w:t>
      </w:r>
      <w:r w:rsidR="00E20408">
        <w:t xml:space="preserve"> Bene Vagienna</w:t>
      </w:r>
      <w:r>
        <w:t xml:space="preserve">,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articoli da 15 a 22 del GDPR, nonché proporre reclamo all'autorità di controllo competente (art. 77 del GDPR). </w:t>
      </w:r>
    </w:p>
    <w:sectPr w:rsidR="00D147C7" w:rsidRPr="00D147C7" w:rsidSect="003E45B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2D2B" w14:textId="77777777" w:rsidR="00E45899" w:rsidRDefault="00E45899" w:rsidP="00E45899">
      <w:pPr>
        <w:spacing w:after="0" w:line="240" w:lineRule="auto"/>
      </w:pPr>
      <w:r>
        <w:separator/>
      </w:r>
    </w:p>
  </w:endnote>
  <w:endnote w:type="continuationSeparator" w:id="0">
    <w:p w14:paraId="7FD97AF8" w14:textId="77777777" w:rsidR="00E45899" w:rsidRDefault="00E45899" w:rsidP="00E4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191B" w14:textId="77777777" w:rsidR="00E45899" w:rsidRDefault="00E45899" w:rsidP="00E45899">
      <w:pPr>
        <w:spacing w:after="0" w:line="240" w:lineRule="auto"/>
      </w:pPr>
      <w:r>
        <w:separator/>
      </w:r>
    </w:p>
  </w:footnote>
  <w:footnote w:type="continuationSeparator" w:id="0">
    <w:p w14:paraId="3600015C" w14:textId="77777777" w:rsidR="00E45899" w:rsidRDefault="00E45899" w:rsidP="00E4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3C5" w14:textId="58A9D5B0" w:rsidR="00E45899" w:rsidRDefault="00E45899" w:rsidP="00E45899">
    <w:pPr>
      <w:widowControl w:val="0"/>
      <w:rPr>
        <w:rFonts w:ascii="Tms Rmn" w:hAnsi="Tms Rmn"/>
        <w:snapToGrid w:val="0"/>
      </w:rPr>
    </w:pPr>
    <w:r>
      <w:ptab w:relativeTo="margin" w:alignment="center" w:leader="none"/>
    </w:r>
    <w:r>
      <w:rPr>
        <w:rFonts w:ascii="Tms Rmn" w:hAnsi="Tms Rmn"/>
        <w:noProof/>
        <w:snapToGrid w:val="0"/>
      </w:rPr>
      <w:drawing>
        <wp:inline distT="0" distB="0" distL="0" distR="0" wp14:anchorId="3E2C63BF" wp14:editId="58C1ABCC">
          <wp:extent cx="664217" cy="657225"/>
          <wp:effectExtent l="0" t="0" r="2540" b="0"/>
          <wp:docPr id="110131196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955" cy="659934"/>
                  </a:xfrm>
                  <a:prstGeom prst="rect">
                    <a:avLst/>
                  </a:prstGeom>
                  <a:noFill/>
                  <a:ln>
                    <a:noFill/>
                  </a:ln>
                </pic:spPr>
              </pic:pic>
            </a:graphicData>
          </a:graphic>
        </wp:inline>
      </w:drawing>
    </w:r>
  </w:p>
  <w:p w14:paraId="1E8BA121" w14:textId="77777777" w:rsidR="00E45899" w:rsidRPr="00E45899" w:rsidRDefault="00E45899" w:rsidP="00E45899">
    <w:pPr>
      <w:widowControl w:val="0"/>
      <w:jc w:val="center"/>
      <w:rPr>
        <w:rFonts w:ascii="Tms Rmn" w:hAnsi="Tms Rmn"/>
        <w:snapToGrid w:val="0"/>
        <w:szCs w:val="20"/>
      </w:rPr>
    </w:pPr>
    <w:r w:rsidRPr="00E45899">
      <w:rPr>
        <w:rFonts w:ascii="Arial" w:hAnsi="Arial"/>
        <w:snapToGrid w:val="0"/>
        <w:color w:val="000000"/>
        <w:sz w:val="36"/>
        <w:szCs w:val="20"/>
      </w:rPr>
      <w:t>COMUNE DI MARENE</w:t>
    </w:r>
  </w:p>
  <w:p w14:paraId="6DB12A2E" w14:textId="77777777" w:rsidR="00E45899" w:rsidRDefault="00E45899" w:rsidP="00E45899">
    <w:pPr>
      <w:widowControl w:val="0"/>
      <w:spacing w:after="0"/>
      <w:ind w:right="2"/>
      <w:jc w:val="center"/>
      <w:rPr>
        <w:rFonts w:ascii="Tms Rmn" w:hAnsi="Tms Rmn"/>
        <w:snapToGrid w:val="0"/>
        <w:sz w:val="24"/>
      </w:rPr>
    </w:pPr>
    <w:r>
      <w:rPr>
        <w:rFonts w:ascii="Arial" w:hAnsi="Arial"/>
        <w:snapToGrid w:val="0"/>
        <w:color w:val="000000"/>
        <w:sz w:val="24"/>
      </w:rPr>
      <w:t>UFFICIO TRIBUTI</w:t>
    </w:r>
  </w:p>
  <w:p w14:paraId="40AC1395" w14:textId="77777777" w:rsidR="00E45899" w:rsidRDefault="00E45899" w:rsidP="00E45899">
    <w:pPr>
      <w:widowControl w:val="0"/>
      <w:spacing w:after="0"/>
      <w:ind w:right="2"/>
      <w:jc w:val="center"/>
      <w:rPr>
        <w:rFonts w:ascii="Arial" w:hAnsi="Arial"/>
        <w:snapToGrid w:val="0"/>
        <w:color w:val="000000"/>
        <w:sz w:val="16"/>
      </w:rPr>
    </w:pPr>
    <w:r>
      <w:rPr>
        <w:rFonts w:ascii="Arial" w:hAnsi="Arial"/>
        <w:snapToGrid w:val="0"/>
        <w:color w:val="000000"/>
        <w:sz w:val="16"/>
      </w:rPr>
      <w:t>tel. 0172742029 Int.6   -   fax. 0172742455</w:t>
    </w:r>
  </w:p>
  <w:p w14:paraId="2478121F" w14:textId="7D28E3CD" w:rsidR="00E45899" w:rsidRDefault="00E45899" w:rsidP="00E45899">
    <w:pPr>
      <w:widowControl w:val="0"/>
      <w:spacing w:after="0"/>
      <w:ind w:right="2"/>
      <w:jc w:val="center"/>
      <w:rPr>
        <w:rFonts w:ascii="Arial" w:hAnsi="Arial"/>
        <w:snapToGrid w:val="0"/>
        <w:color w:val="000000"/>
        <w:sz w:val="16"/>
      </w:rPr>
    </w:pPr>
    <w:r>
      <w:rPr>
        <w:rFonts w:ascii="Arial" w:hAnsi="Arial"/>
        <w:snapToGrid w:val="0"/>
        <w:color w:val="000000"/>
        <w:sz w:val="16"/>
      </w:rPr>
      <w:t xml:space="preserve">e-mail: </w:t>
    </w:r>
    <w:hyperlink r:id="rId2" w:history="1">
      <w:r w:rsidRPr="002259A5">
        <w:rPr>
          <w:rStyle w:val="Collegamentoipertestuale"/>
          <w:rFonts w:ascii="Arial" w:hAnsi="Arial"/>
          <w:snapToGrid w:val="0"/>
          <w:sz w:val="16"/>
        </w:rPr>
        <w:t>tributi@comune.marene.cn.it</w:t>
      </w:r>
    </w:hyperlink>
  </w:p>
  <w:p w14:paraId="24B83DC3" w14:textId="77777777" w:rsidR="00E45899" w:rsidRDefault="00E45899" w:rsidP="00E45899">
    <w:pPr>
      <w:widowControl w:val="0"/>
      <w:spacing w:after="0"/>
      <w:ind w:right="2"/>
      <w:jc w:val="center"/>
      <w:rPr>
        <w:rFonts w:ascii="Tms Rmn" w:hAnsi="Tms Rmn"/>
        <w:snapToGrid w:val="0"/>
        <w:sz w:val="24"/>
      </w:rPr>
    </w:pPr>
    <w:r>
      <w:rPr>
        <w:rFonts w:ascii="Arial" w:hAnsi="Arial"/>
        <w:snapToGrid w:val="0"/>
        <w:color w:val="000000"/>
        <w:sz w:val="16"/>
      </w:rPr>
      <w:t>P. IVA 01549630042</w:t>
    </w:r>
  </w:p>
  <w:p w14:paraId="6C6B3029" w14:textId="77777777" w:rsidR="00E45899" w:rsidRDefault="00E45899" w:rsidP="00E45899">
    <w:pPr>
      <w:widowControl w:val="0"/>
      <w:spacing w:after="0"/>
      <w:ind w:right="2"/>
      <w:jc w:val="center"/>
      <w:rPr>
        <w:rFonts w:ascii="Arial" w:hAnsi="Arial"/>
        <w:snapToGrid w:val="0"/>
        <w:color w:val="000000"/>
        <w:sz w:val="16"/>
      </w:rPr>
    </w:pPr>
  </w:p>
  <w:p w14:paraId="3E19CDBE" w14:textId="7E28E494" w:rsidR="00E45899" w:rsidRDefault="00E45899">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3BB0"/>
    <w:multiLevelType w:val="hybridMultilevel"/>
    <w:tmpl w:val="19A2DC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895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C7"/>
    <w:rsid w:val="002E05A8"/>
    <w:rsid w:val="003E45BA"/>
    <w:rsid w:val="0065226A"/>
    <w:rsid w:val="00720F8B"/>
    <w:rsid w:val="00D147C7"/>
    <w:rsid w:val="00E20408"/>
    <w:rsid w:val="00E45899"/>
    <w:rsid w:val="00F66473"/>
    <w:rsid w:val="00FE0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76E4"/>
  <w15:docId w15:val="{7447BB9F-323B-4055-B478-F25F625F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5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47C7"/>
    <w:pPr>
      <w:ind w:left="720"/>
      <w:contextualSpacing/>
    </w:pPr>
  </w:style>
  <w:style w:type="paragraph" w:styleId="Intestazione">
    <w:name w:val="header"/>
    <w:basedOn w:val="Normale"/>
    <w:link w:val="IntestazioneCarattere"/>
    <w:uiPriority w:val="99"/>
    <w:unhideWhenUsed/>
    <w:rsid w:val="00E458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899"/>
  </w:style>
  <w:style w:type="paragraph" w:styleId="Pidipagina">
    <w:name w:val="footer"/>
    <w:basedOn w:val="Normale"/>
    <w:link w:val="PidipaginaCarattere"/>
    <w:uiPriority w:val="99"/>
    <w:unhideWhenUsed/>
    <w:rsid w:val="00E458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899"/>
  </w:style>
  <w:style w:type="character" w:styleId="Collegamentoipertestuale">
    <w:name w:val="Hyperlink"/>
    <w:basedOn w:val="Carpredefinitoparagrafo"/>
    <w:uiPriority w:val="99"/>
    <w:unhideWhenUsed/>
    <w:rsid w:val="00E45899"/>
    <w:rPr>
      <w:color w:val="0000FF" w:themeColor="hyperlink"/>
      <w:u w:val="single"/>
    </w:rPr>
  </w:style>
  <w:style w:type="character" w:styleId="Menzionenonrisolta">
    <w:name w:val="Unresolved Mention"/>
    <w:basedOn w:val="Carpredefinitoparagrafo"/>
    <w:uiPriority w:val="99"/>
    <w:semiHidden/>
    <w:unhideWhenUsed/>
    <w:rsid w:val="00E4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ributi@comune.marene.cn.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AE30-BE1F-44BE-A357-4843AC31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Antonella</cp:lastModifiedBy>
  <cp:revision>3</cp:revision>
  <cp:lastPrinted>2023-10-09T09:14:00Z</cp:lastPrinted>
  <dcterms:created xsi:type="dcterms:W3CDTF">2023-10-09T09:14:00Z</dcterms:created>
  <dcterms:modified xsi:type="dcterms:W3CDTF">2023-10-10T07:51:00Z</dcterms:modified>
</cp:coreProperties>
</file>